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B5C0" w14:textId="50D1B64F" w:rsidR="0036291F" w:rsidRPr="0036291F" w:rsidRDefault="0036291F">
      <w:pPr>
        <w:spacing w:line="240" w:lineRule="auto"/>
        <w:contextualSpacing/>
        <w:rPr>
          <w:b/>
          <w:i/>
        </w:rPr>
      </w:pPr>
    </w:p>
    <w:sectPr w:rsidR="0036291F" w:rsidRPr="0036291F" w:rsidSect="00ED1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C111" w14:textId="77777777" w:rsidR="00687500" w:rsidRDefault="00687500" w:rsidP="00ED1B88">
      <w:pPr>
        <w:spacing w:after="0" w:line="240" w:lineRule="auto"/>
      </w:pPr>
      <w:r>
        <w:separator/>
      </w:r>
    </w:p>
  </w:endnote>
  <w:endnote w:type="continuationSeparator" w:id="0">
    <w:p w14:paraId="16B7236C" w14:textId="77777777" w:rsidR="00687500" w:rsidRDefault="00687500" w:rsidP="00ED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M4t Sans 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23AE" w14:textId="77777777" w:rsidR="004472D7" w:rsidRDefault="004472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0DD8" w14:textId="77777777" w:rsidR="004472D7" w:rsidRDefault="004472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62FC" w14:textId="77777777" w:rsidR="00D341D5" w:rsidRPr="001E3BBF" w:rsidRDefault="004472D7" w:rsidP="001E3BBF">
    <w:pPr>
      <w:widowControl w:val="0"/>
      <w:autoSpaceDE w:val="0"/>
      <w:autoSpaceDN w:val="0"/>
      <w:adjustRightInd w:val="0"/>
      <w:spacing w:after="0" w:line="240" w:lineRule="auto"/>
      <w:rPr>
        <w:rFonts w:cs="Minion Pro"/>
        <w:color w:val="525457"/>
        <w:sz w:val="20"/>
        <w:szCs w:val="20"/>
      </w:rPr>
    </w:pPr>
    <w:r>
      <w:rPr>
        <w:rFonts w:cs="Minion Pro"/>
        <w:noProof/>
        <w:color w:val="525457"/>
        <w:sz w:val="20"/>
        <w:szCs w:val="20"/>
      </w:rPr>
      <w:drawing>
        <wp:anchor distT="0" distB="0" distL="114300" distR="114300" simplePos="0" relativeHeight="251658240" behindDoc="0" locked="0" layoutInCell="1" allowOverlap="1" wp14:anchorId="4E0D93DD" wp14:editId="79EE58C1">
          <wp:simplePos x="0" y="0"/>
          <wp:positionH relativeFrom="margin">
            <wp:posOffset>6337935</wp:posOffset>
          </wp:positionH>
          <wp:positionV relativeFrom="paragraph">
            <wp:posOffset>-185420</wp:posOffset>
          </wp:positionV>
          <wp:extent cx="575945" cy="56959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6DF92" w14:textId="77777777" w:rsidR="00687500" w:rsidRDefault="00687500" w:rsidP="00ED1B88">
      <w:pPr>
        <w:spacing w:after="0" w:line="240" w:lineRule="auto"/>
      </w:pPr>
      <w:r>
        <w:separator/>
      </w:r>
    </w:p>
  </w:footnote>
  <w:footnote w:type="continuationSeparator" w:id="0">
    <w:p w14:paraId="066D01AD" w14:textId="77777777" w:rsidR="00687500" w:rsidRDefault="00687500" w:rsidP="00ED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838D" w14:textId="77777777" w:rsidR="004472D7" w:rsidRDefault="004472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8A2E8" w14:textId="77777777" w:rsidR="004472D7" w:rsidRDefault="004472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ook w:val="04A0" w:firstRow="1" w:lastRow="0" w:firstColumn="1" w:lastColumn="0" w:noHBand="0" w:noVBand="1"/>
    </w:tblPr>
    <w:tblGrid>
      <w:gridCol w:w="5536"/>
      <w:gridCol w:w="2832"/>
      <w:gridCol w:w="2620"/>
    </w:tblGrid>
    <w:tr w:rsidR="004472D7" w:rsidRPr="00160794" w14:paraId="7C0DA63F" w14:textId="77777777" w:rsidTr="004472D7">
      <w:trPr>
        <w:trHeight w:val="1"/>
      </w:trPr>
      <w:tc>
        <w:tcPr>
          <w:tcW w:w="3178" w:type="dxa"/>
          <w:shd w:val="clear" w:color="auto" w:fill="auto"/>
          <w:vAlign w:val="bottom"/>
        </w:tcPr>
        <w:p w14:paraId="734AAAB6" w14:textId="77777777" w:rsidR="00D341D5" w:rsidRPr="00160794" w:rsidRDefault="004472D7" w:rsidP="00ED1B88">
          <w:r>
            <w:rPr>
              <w:noProof/>
            </w:rPr>
            <w:drawing>
              <wp:inline distT="0" distB="0" distL="0" distR="0" wp14:anchorId="715037E9" wp14:editId="2D7DCC26">
                <wp:extent cx="3366135" cy="381000"/>
                <wp:effectExtent l="0" t="0" r="1206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horizlogo_NEW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613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shd w:val="clear" w:color="auto" w:fill="auto"/>
          <w:vAlign w:val="bottom"/>
        </w:tcPr>
        <w:p w14:paraId="12840075" w14:textId="77777777" w:rsidR="00D341D5" w:rsidRPr="00B317C6" w:rsidRDefault="00D341D5" w:rsidP="00ED1B88">
          <w:pPr>
            <w:pStyle w:val="NoSpacing"/>
            <w:jc w:val="right"/>
            <w:rPr>
              <w:color w:val="525457"/>
            </w:rPr>
          </w:pPr>
          <w:r w:rsidRPr="00B317C6">
            <w:rPr>
              <w:color w:val="525457"/>
            </w:rPr>
            <w:t xml:space="preserve">P.O. Box 112060 </w:t>
          </w:r>
        </w:p>
        <w:p w14:paraId="6D123130" w14:textId="77777777" w:rsidR="00D341D5" w:rsidRPr="00B317C6" w:rsidRDefault="00D341D5" w:rsidP="00ED1B88">
          <w:pPr>
            <w:pStyle w:val="NoSpacing"/>
            <w:jc w:val="right"/>
            <w:rPr>
              <w:color w:val="525457"/>
            </w:rPr>
          </w:pPr>
          <w:r w:rsidRPr="00B317C6">
            <w:rPr>
              <w:color w:val="525457"/>
            </w:rPr>
            <w:t>Gainesville, Fla. 32611</w:t>
          </w:r>
        </w:p>
        <w:p w14:paraId="6DF5F07A" w14:textId="77777777" w:rsidR="00D341D5" w:rsidRPr="00B317C6" w:rsidRDefault="00687500" w:rsidP="00ED1B88">
          <w:pPr>
            <w:pStyle w:val="NoSpacing"/>
            <w:jc w:val="right"/>
            <w:rPr>
              <w:rStyle w:val="Hyperlink"/>
              <w:color w:val="525457"/>
              <w:u w:val="none"/>
            </w:rPr>
          </w:pPr>
          <w:hyperlink r:id="rId2" w:history="1">
            <w:r w:rsidR="007B0EA9" w:rsidRPr="00B317C6">
              <w:rPr>
                <w:rStyle w:val="Hyperlink"/>
                <w:color w:val="525457"/>
                <w:u w:val="none"/>
              </w:rPr>
              <w:t>www.piecenter.com</w:t>
            </w:r>
          </w:hyperlink>
        </w:p>
        <w:p w14:paraId="0F1763D9" w14:textId="77777777" w:rsidR="00D341D5" w:rsidRPr="00B317C6" w:rsidRDefault="00D341D5" w:rsidP="00ED1B88">
          <w:pPr>
            <w:pStyle w:val="NoSpacing"/>
            <w:jc w:val="right"/>
            <w:rPr>
              <w:color w:val="525457"/>
            </w:rPr>
          </w:pPr>
        </w:p>
      </w:tc>
      <w:tc>
        <w:tcPr>
          <w:tcW w:w="3520" w:type="dxa"/>
          <w:shd w:val="clear" w:color="auto" w:fill="auto"/>
          <w:vAlign w:val="bottom"/>
        </w:tcPr>
        <w:p w14:paraId="0F5E2220" w14:textId="77777777" w:rsidR="00D341D5" w:rsidRPr="00B317C6" w:rsidRDefault="007B0EA9" w:rsidP="004222DF">
          <w:pPr>
            <w:pStyle w:val="NoSpacing"/>
            <w:jc w:val="right"/>
            <w:rPr>
              <w:color w:val="525457"/>
            </w:rPr>
          </w:pPr>
          <w:r w:rsidRPr="00B317C6">
            <w:rPr>
              <w:color w:val="525457"/>
            </w:rPr>
            <w:t>Phone | 352-273-2598</w:t>
          </w:r>
        </w:p>
        <w:p w14:paraId="294FD222" w14:textId="77777777" w:rsidR="007B0EA9" w:rsidRPr="00B317C6" w:rsidRDefault="007B0EA9" w:rsidP="004222DF">
          <w:pPr>
            <w:pStyle w:val="NoSpacing"/>
            <w:jc w:val="right"/>
            <w:rPr>
              <w:color w:val="525457"/>
            </w:rPr>
          </w:pPr>
          <w:r w:rsidRPr="00B317C6">
            <w:rPr>
              <w:color w:val="525457"/>
            </w:rPr>
            <w:t>Fax | 352-392-0589</w:t>
          </w:r>
        </w:p>
        <w:p w14:paraId="763D3824" w14:textId="77777777" w:rsidR="007B0EA9" w:rsidRPr="00B317C6" w:rsidRDefault="007B0EA9" w:rsidP="007B0EA9">
          <w:pPr>
            <w:pStyle w:val="NoSpacing"/>
            <w:jc w:val="right"/>
            <w:rPr>
              <w:color w:val="525457"/>
            </w:rPr>
          </w:pPr>
          <w:r w:rsidRPr="00B317C6">
            <w:rPr>
              <w:color w:val="525457"/>
            </w:rPr>
            <w:t>piecenter@</w:t>
          </w:r>
          <w:r w:rsidR="003966FC">
            <w:rPr>
              <w:color w:val="525457"/>
            </w:rPr>
            <w:t>ifas.ufl.edu</w:t>
          </w:r>
        </w:p>
        <w:p w14:paraId="259FBC75" w14:textId="77777777" w:rsidR="00D341D5" w:rsidRPr="00B317C6" w:rsidRDefault="00D341D5" w:rsidP="00ED1B88">
          <w:pPr>
            <w:pStyle w:val="NoSpacing"/>
            <w:jc w:val="right"/>
            <w:rPr>
              <w:color w:val="525457"/>
            </w:rPr>
          </w:pPr>
        </w:p>
      </w:tc>
    </w:tr>
    <w:tr w:rsidR="00D341D5" w:rsidRPr="00160794" w14:paraId="1C3CBBEE" w14:textId="77777777" w:rsidTr="004472D7">
      <w:trPr>
        <w:trHeight w:val="644"/>
      </w:trPr>
      <w:tc>
        <w:tcPr>
          <w:tcW w:w="10988" w:type="dxa"/>
          <w:gridSpan w:val="3"/>
          <w:shd w:val="clear" w:color="auto" w:fill="80C03A"/>
        </w:tcPr>
        <w:p w14:paraId="32AFC59C" w14:textId="2D139296" w:rsidR="00D341D5" w:rsidRPr="00160794" w:rsidRDefault="00255233" w:rsidP="00ED1B88">
          <w:pPr>
            <w:pStyle w:val="NoSpacing"/>
            <w:tabs>
              <w:tab w:val="left" w:pos="2901"/>
              <w:tab w:val="right" w:pos="10692"/>
            </w:tabs>
            <w:jc w:val="right"/>
            <w:rPr>
              <w:color w:val="FFFFFF"/>
              <w:sz w:val="52"/>
            </w:rPr>
          </w:pPr>
          <w:r>
            <w:rPr>
              <w:color w:val="FFFFFF"/>
              <w:sz w:val="52"/>
            </w:rPr>
            <w:t>Letterhead template</w:t>
          </w:r>
          <w:bookmarkStart w:id="0" w:name="_GoBack"/>
          <w:bookmarkEnd w:id="0"/>
        </w:p>
      </w:tc>
    </w:tr>
  </w:tbl>
  <w:p w14:paraId="61024D29" w14:textId="77777777" w:rsidR="00D341D5" w:rsidRDefault="00D341D5" w:rsidP="00ED1B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77194"/>
    <w:multiLevelType w:val="hybridMultilevel"/>
    <w:tmpl w:val="1FCA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C"/>
    <w:rsid w:val="00091393"/>
    <w:rsid w:val="000E5E20"/>
    <w:rsid w:val="000F12BD"/>
    <w:rsid w:val="001875A0"/>
    <w:rsid w:val="001B4C41"/>
    <w:rsid w:val="001B6970"/>
    <w:rsid w:val="001E3BBF"/>
    <w:rsid w:val="00255233"/>
    <w:rsid w:val="0036291F"/>
    <w:rsid w:val="003966FC"/>
    <w:rsid w:val="003B4BC5"/>
    <w:rsid w:val="004222DF"/>
    <w:rsid w:val="004472D7"/>
    <w:rsid w:val="00540744"/>
    <w:rsid w:val="006032B9"/>
    <w:rsid w:val="00634645"/>
    <w:rsid w:val="00687500"/>
    <w:rsid w:val="00702785"/>
    <w:rsid w:val="00715023"/>
    <w:rsid w:val="0071642D"/>
    <w:rsid w:val="007B0EA9"/>
    <w:rsid w:val="008367B0"/>
    <w:rsid w:val="00862803"/>
    <w:rsid w:val="008B7679"/>
    <w:rsid w:val="008D3CBA"/>
    <w:rsid w:val="00A26A31"/>
    <w:rsid w:val="00AB7B5F"/>
    <w:rsid w:val="00B317C6"/>
    <w:rsid w:val="00B40571"/>
    <w:rsid w:val="00D341D5"/>
    <w:rsid w:val="00DD51D9"/>
    <w:rsid w:val="00E04EB6"/>
    <w:rsid w:val="00ED1B88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B4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D83"/>
    <w:pPr>
      <w:spacing w:after="200" w:line="276" w:lineRule="auto"/>
    </w:pPr>
    <w:rPr>
      <w:rFonts w:ascii="Minion Pro" w:hAnsi="Minion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A73"/>
    <w:pPr>
      <w:keepNext/>
      <w:keepLines/>
      <w:spacing w:before="480" w:after="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A73"/>
    <w:pPr>
      <w:keepNext/>
      <w:keepLines/>
      <w:spacing w:before="200" w:after="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D83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3D83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83"/>
  </w:style>
  <w:style w:type="paragraph" w:styleId="Footer">
    <w:name w:val="footer"/>
    <w:basedOn w:val="Normal"/>
    <w:link w:val="FooterChar"/>
    <w:uiPriority w:val="99"/>
    <w:unhideWhenUsed/>
    <w:rsid w:val="0056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83"/>
  </w:style>
  <w:style w:type="table" w:styleId="TableGrid">
    <w:name w:val="Table Grid"/>
    <w:basedOn w:val="TableNormal"/>
    <w:uiPriority w:val="59"/>
    <w:rsid w:val="00563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3D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84A73"/>
    <w:rPr>
      <w:rFonts w:ascii="Minion Pro" w:eastAsia="MS Gothic" w:hAnsi="Minion Pro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84A73"/>
    <w:rPr>
      <w:rFonts w:ascii="Minion Pro" w:eastAsia="MS Gothic" w:hAnsi="Minion Pro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63D83"/>
    <w:rPr>
      <w:rFonts w:ascii="Minion Pro" w:eastAsia="MS Gothic" w:hAnsi="Minion Pro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63D83"/>
    <w:rPr>
      <w:rFonts w:ascii="Minion Pro" w:eastAsia="MS Gothic" w:hAnsi="Minion Pro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563D83"/>
    <w:pPr>
      <w:pBdr>
        <w:bottom w:val="single" w:sz="8" w:space="4" w:color="4F81BD"/>
      </w:pBdr>
      <w:spacing w:after="300" w:line="240" w:lineRule="auto"/>
      <w:contextualSpacing/>
    </w:pPr>
    <w:rPr>
      <w:rFonts w:ascii="COM4t Sans Medium" w:eastAsia="MS Gothic" w:hAnsi="COM4t Sans Medium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3D83"/>
    <w:rPr>
      <w:rFonts w:ascii="COM4t Sans Medium" w:eastAsia="MS Gothic" w:hAnsi="COM4t Sans Medium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D83"/>
    <w:pPr>
      <w:numPr>
        <w:ilvl w:val="1"/>
      </w:numPr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63D83"/>
    <w:rPr>
      <w:rFonts w:ascii="Minion Pro" w:eastAsia="MS Gothic" w:hAnsi="Minion Pro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D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563D83"/>
    <w:pPr>
      <w:outlineLvl w:val="9"/>
    </w:pPr>
  </w:style>
  <w:style w:type="paragraph" w:styleId="NoSpacing">
    <w:name w:val="No Spacing"/>
    <w:uiPriority w:val="1"/>
    <w:qFormat/>
    <w:rsid w:val="00B83BF2"/>
    <w:rPr>
      <w:rFonts w:ascii="Minion Pro" w:hAnsi="Minion Pro"/>
      <w:szCs w:val="22"/>
    </w:rPr>
  </w:style>
  <w:style w:type="character" w:styleId="FollowedHyperlink">
    <w:name w:val="FollowedHyperlink"/>
    <w:uiPriority w:val="99"/>
    <w:semiHidden/>
    <w:unhideWhenUsed/>
    <w:rsid w:val="00563D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3B2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ED1B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D1B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hePIEcen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ightsey38\AppData\Local\Microsoft\Windows\Temporary%20Internet%20Files\Content.IE5\KZGQW8MO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C:\Users\klightsey38\AppData\Local\Microsoft\Windows\Temporary Internet Files\Content.IE5\KZGQW8MO\Letterhead Template.dotx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Department of Agricultural Education and Communicat</Company>
  <LinksUpToDate>false</LinksUpToDate>
  <CharactersWithSpaces>0</CharactersWithSpaces>
  <SharedDoc>false</SharedDoc>
  <HLinks>
    <vt:vector size="30" baseType="variant">
      <vt:variant>
        <vt:i4>2949196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http://www.facebook.com/pages/Center-for-Public-Issues-Education/156097182253</vt:lpwstr>
      </vt:variant>
      <vt:variant>
        <vt:lpwstr/>
      </vt:variant>
      <vt:variant>
        <vt:i4>5636112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!/piecenter</vt:lpwstr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http://www.thePIEcenter.com/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mailto:bernheim@ufl.edu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http://www.thePIEcenter.com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Coleman,Sonia</dc:creator>
  <cp:lastModifiedBy>Microsoft Office User</cp:lastModifiedBy>
  <cp:revision>3</cp:revision>
  <cp:lastPrinted>2011-12-01T16:11:00Z</cp:lastPrinted>
  <dcterms:created xsi:type="dcterms:W3CDTF">2017-04-07T11:43:00Z</dcterms:created>
  <dcterms:modified xsi:type="dcterms:W3CDTF">2017-09-18T16:24:00Z</dcterms:modified>
</cp:coreProperties>
</file>